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30" w:rsidRDefault="00581830" w:rsidP="00581830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Выписка 2 из Протокола № 38</w:t>
      </w:r>
    </w:p>
    <w:p w:rsidR="00581830" w:rsidRDefault="00581830" w:rsidP="00581830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расширенного заседания </w:t>
      </w:r>
      <w:r>
        <w:rPr>
          <w:rFonts w:ascii="Times New Roman" w:hAnsi="Times New Roman"/>
          <w:b/>
          <w:sz w:val="24"/>
          <w:szCs w:val="24"/>
        </w:rPr>
        <w:t>секции</w:t>
      </w:r>
    </w:p>
    <w:p w:rsidR="00581830" w:rsidRDefault="00581830" w:rsidP="00581830">
      <w:pPr>
        <w:tabs>
          <w:tab w:val="left" w:pos="6521"/>
        </w:tabs>
        <w:spacing w:after="0" w:line="240" w:lineRule="auto"/>
        <w:ind w:firstLine="709"/>
        <w:jc w:val="center"/>
        <w:rPr>
          <w:rStyle w:val="a3"/>
          <w:color w:val="000000"/>
        </w:rPr>
      </w:pPr>
      <w:r>
        <w:rPr>
          <w:rStyle w:val="a3"/>
          <w:color w:val="000000"/>
          <w:sz w:val="24"/>
          <w:szCs w:val="24"/>
        </w:rPr>
        <w:t xml:space="preserve">«Экологический мониторинг и охрана среды обитания» </w:t>
      </w:r>
    </w:p>
    <w:p w:rsidR="00581830" w:rsidRDefault="00581830" w:rsidP="00581830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Style w:val="a3"/>
          <w:color w:val="000000"/>
          <w:sz w:val="24"/>
          <w:szCs w:val="24"/>
        </w:rPr>
        <w:t>Ученого совета ФГБНУ «</w:t>
      </w:r>
      <w:proofErr w:type="spellStart"/>
      <w:r>
        <w:rPr>
          <w:rStyle w:val="a3"/>
          <w:color w:val="000000"/>
          <w:sz w:val="24"/>
          <w:szCs w:val="24"/>
        </w:rPr>
        <w:t>АзНИИРХ</w:t>
      </w:r>
      <w:proofErr w:type="spellEnd"/>
      <w:r>
        <w:rPr>
          <w:rStyle w:val="a3"/>
          <w:color w:val="000000"/>
          <w:sz w:val="24"/>
          <w:szCs w:val="24"/>
        </w:rPr>
        <w:t>»</w:t>
      </w:r>
    </w:p>
    <w:p w:rsidR="00581830" w:rsidRDefault="00581830" w:rsidP="00581830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shd w:val="clear" w:color="auto" w:fill="FFFFFF"/>
        <w:tabs>
          <w:tab w:val="left" w:pos="6521"/>
          <w:tab w:val="left" w:pos="7934"/>
        </w:tabs>
        <w:spacing w:after="0" w:line="240" w:lineRule="auto"/>
        <w:ind w:firstLine="26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 сентября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2018 г.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г. Ростов-на-Дону</w:t>
      </w:r>
    </w:p>
    <w:p w:rsidR="00581830" w:rsidRDefault="00581830" w:rsidP="00581830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члены Ученого совета и представители </w:t>
      </w:r>
      <w:r>
        <w:rPr>
          <w:rFonts w:ascii="Times New Roman" w:eastAsia="Times New Roman" w:hAnsi="Times New Roman"/>
          <w:sz w:val="24"/>
          <w:szCs w:val="24"/>
        </w:rPr>
        <w:t xml:space="preserve">Азово-Черноморского территориального 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Росрыболовства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(приложение 1).</w:t>
      </w:r>
    </w:p>
    <w:p w:rsidR="00581830" w:rsidRDefault="00581830" w:rsidP="00581830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Повестка дня:</w:t>
      </w:r>
    </w:p>
    <w:p w:rsidR="00581830" w:rsidRDefault="00581830" w:rsidP="0058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 гидротермических </w:t>
      </w:r>
      <w:r>
        <w:rPr>
          <w:rFonts w:ascii="Times New Roman" w:hAnsi="Times New Roman" w:cs="Times New Roman"/>
          <w:sz w:val="24"/>
          <w:szCs w:val="24"/>
        </w:rPr>
        <w:t xml:space="preserve">и гидрометеорологических условиях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явлений в Азовском море и целесообразности завершения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периода в Азовском море, установленного с 16.07.2018 г. Оперативным штабом АЧТУ.</w:t>
      </w:r>
    </w:p>
    <w:p w:rsidR="00581830" w:rsidRDefault="00581830" w:rsidP="0058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Основание: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гидрометеорологические данные и измеренные показатели содержания растворенного кислорода в воде, полученные ФГБНУ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АзНИИРХ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 ходе ежедневных наблюдений, комплексных океанографических съемок,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анны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Гидрометцентра России (</w:t>
      </w:r>
      <w:hyperlink r:id="rId4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http://hmc.meteorf.ru/sea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>ожидаемо</w:t>
      </w:r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метеорологических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условийна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 04 сентября – 11 сентября 2018 г.</w:t>
      </w:r>
    </w:p>
    <w:p w:rsidR="00581830" w:rsidRDefault="00581830" w:rsidP="0058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вопросу повестки дня </w:t>
      </w:r>
    </w:p>
    <w:p w:rsidR="00581830" w:rsidRDefault="00581830" w:rsidP="0058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Слушали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арабашина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Т.О. – руководителя управления океанографии и природоохранных исследований – О </w:t>
      </w:r>
      <w:r>
        <w:rPr>
          <w:rFonts w:ascii="Times New Roman" w:hAnsi="Times New Roman" w:cs="Times New Roman"/>
          <w:sz w:val="24"/>
          <w:szCs w:val="24"/>
        </w:rPr>
        <w:t xml:space="preserve">гидротермических и гидрометеорологических условиях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явлений в Азовском море и целесообразности завершения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периода в Азовском море, объявленного с 16.07.2018 г. Оперативным штабом АЧТУ. </w:t>
      </w:r>
    </w:p>
    <w:p w:rsidR="00581830" w:rsidRDefault="00581830" w:rsidP="00581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данным комплексной учетно-траловой съемки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июле 2018 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дефицит кислорода (≤60 %) в придонном горизонте зафиксирован на площади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15 тыс. км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(40 % от площади моря) в собственно море в северном, центральном, западном районах, Керченском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предпроливье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на единичной станции восточного района.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августе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 результатам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лампарной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съемки, площадь гипоксии на акватории Азовского моря составила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1,2 тыс. км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3,2 % от площади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аблюдались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остаточные линзы пониженного содержания кислорода ≤60 % в зоне черноморского затока соленых вод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Прикерченское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предпроливье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в северо-восточном районе на мелководье и центральном районе Таганрогского залива (приложение 2). Данный факт четко свидетельствует о значительном сокращении зоны дефицита кислорода в придонном горизонте Азовского моря в августе 2018 г. </w:t>
      </w:r>
    </w:p>
    <w:p w:rsidR="00581830" w:rsidRDefault="00581830" w:rsidP="0058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данным ежедневных измерений содержания растворенного кислорода на акватории Азовского моря и Таганрогского залива, осуществляемых сотрудниками службы государственного мониторинга водных биоресурсов и среды их обитания ФГБНУ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АзНИИРХ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отмечается тенденция к постепенному увеличению содержания растворенного кислорода в воде.</w:t>
      </w:r>
    </w:p>
    <w:p w:rsidR="00581830" w:rsidRDefault="00581830" w:rsidP="0058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Так, по состоянию на 03.09.2018 г. в пробах воды, отобранных в предрассветные и рассветные часы с поверхностного горизонта в восточной части Таганрогского залива (в районе х.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Займо-Обрыв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содержание растворенного кислорода составило 6,7 мг/л при температуре воды 20,8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С. В пробах воды, отобранных в это же время в северо-восточной части Таганрогского залива концентрация растворенного кислорода в воде составила 8,0 мг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температуре воды 19,8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Концентрация растворенного кислорода на выходе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Ейскоголимана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районе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косы на 03.09.2018 г. составила 5,8 мг/л, температура воды 19,6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На акватории Азовского моря в районе пос. Пересыпь после 23.08.2018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г. отмечена нормализация кислородного режима до 6,8 мг/дм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На акватории Азовского моря в непосредственной близости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Приморско-Ахтарского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 мониторинга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(г. Приморско-Ахтарск) в летний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раннеосенний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2018 г. в поверхностном горизонте концентрация растворенного кислорода не снижалась ниже значений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приложение3).</w:t>
      </w:r>
    </w:p>
    <w:p w:rsidR="00581830" w:rsidRDefault="00581830" w:rsidP="0058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настоящий момент фактов гибели водных биологических ресурсов не регистрируется.</w:t>
      </w:r>
    </w:p>
    <w:p w:rsidR="00581830" w:rsidRDefault="00581830" w:rsidP="0058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данным Национального управление океанических и атмосферных исследований(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</w:rPr>
        <w:t>http://www.noaa.gov/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на период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4сентября по11сентября 2018 г. ожидаемое развитие метеорологических условий будет сопровождаться усилением скоростей ветра восточного и северо-восточного направления до 12м/с восточного направления с порывами до 15 м/с. и устойчивым понижением дневных температур воздуха до 22-23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а температуры воды до 23°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581830" w:rsidRDefault="00581830" w:rsidP="0058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при сохранении тенденции к увеличению концентрации растворенного в воде кислорода, понижением температуры воды и воздуха, считаем целесообразным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завершить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05.09.2018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Азовском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становленный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16.07.2018 г. </w:t>
      </w:r>
    </w:p>
    <w:p w:rsidR="00581830" w:rsidRDefault="00581830" w:rsidP="0058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Решение:</w:t>
      </w:r>
    </w:p>
    <w:p w:rsidR="00581830" w:rsidRDefault="00581830" w:rsidP="00581830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 Рекомендовать Оперативному штабу Азово-Черноморского территориального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Росрыболовства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необходимые решения по завершению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периода в Азовском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05.09.2018 г.</w:t>
      </w:r>
    </w:p>
    <w:p w:rsidR="00581830" w:rsidRDefault="00581830" w:rsidP="00581830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Направить Выписку № 2 из Протокола № 38расширенного заседания </w:t>
      </w:r>
      <w:r>
        <w:rPr>
          <w:rFonts w:ascii="Times New Roman" w:hAnsi="Times New Roman"/>
          <w:sz w:val="24"/>
          <w:szCs w:val="24"/>
        </w:rPr>
        <w:t>секции</w:t>
      </w:r>
      <w:proofErr w:type="gramStart"/>
      <w:r>
        <w:rPr>
          <w:rStyle w:val="a3"/>
          <w:color w:val="000000"/>
          <w:sz w:val="24"/>
          <w:szCs w:val="24"/>
        </w:rPr>
        <w:t>«Э</w:t>
      </w:r>
      <w:proofErr w:type="gramEnd"/>
      <w:r>
        <w:rPr>
          <w:rStyle w:val="a3"/>
          <w:color w:val="000000"/>
          <w:sz w:val="24"/>
          <w:szCs w:val="24"/>
        </w:rPr>
        <w:t>кологический мониторинг и охрана среды обитания» Ученого совета ФГБНУ «</w:t>
      </w:r>
      <w:proofErr w:type="spellStart"/>
      <w:r>
        <w:rPr>
          <w:rStyle w:val="a3"/>
          <w:color w:val="000000"/>
          <w:sz w:val="24"/>
          <w:szCs w:val="24"/>
        </w:rPr>
        <w:t>АзНИИРХ</w:t>
      </w:r>
      <w:proofErr w:type="spellEnd"/>
      <w:r>
        <w:rPr>
          <w:rStyle w:val="a3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4 сентября 2018 г. в адрес Азово-Черноморского территориального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Росрыболовства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принятия решения об объявлении окончания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заморного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периода, а также в адрес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Росрыболовства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ФГБНУ «ВНИРО» для рассмотрения в установленном порядке.</w:t>
      </w:r>
    </w:p>
    <w:p w:rsidR="00581830" w:rsidRDefault="00581830" w:rsidP="00581830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                          В.Н. Белоусов</w:t>
      </w:r>
    </w:p>
    <w:p w:rsidR="00581830" w:rsidRDefault="00581830" w:rsidP="00581830">
      <w:pPr>
        <w:tabs>
          <w:tab w:val="left" w:pos="652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Ю.В.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Косенко</w:t>
      </w:r>
      <w:proofErr w:type="spellEnd"/>
    </w:p>
    <w:p w:rsidR="00581830" w:rsidRDefault="00581830" w:rsidP="00581830">
      <w:pPr>
        <w:tabs>
          <w:tab w:val="left" w:pos="652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tabs>
          <w:tab w:val="left" w:pos="652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830" w:rsidRDefault="00581830" w:rsidP="005818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830" w:rsidRDefault="00581830" w:rsidP="005818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739" w:rsidRDefault="00975739"/>
    <w:sectPr w:rsidR="0097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830"/>
    <w:rsid w:val="00581830"/>
    <w:rsid w:val="0097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1830"/>
    <w:rPr>
      <w:b/>
      <w:bCs/>
    </w:rPr>
  </w:style>
  <w:style w:type="character" w:styleId="a4">
    <w:name w:val="Hyperlink"/>
    <w:basedOn w:val="a0"/>
    <w:uiPriority w:val="99"/>
    <w:semiHidden/>
    <w:unhideWhenUsed/>
    <w:rsid w:val="005818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mc.meteorf.ru/s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2</cp:revision>
  <dcterms:created xsi:type="dcterms:W3CDTF">2018-09-06T08:54:00Z</dcterms:created>
  <dcterms:modified xsi:type="dcterms:W3CDTF">2018-09-06T08:54:00Z</dcterms:modified>
</cp:coreProperties>
</file>